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8"/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Style w:val="8"/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/>
          <w:sz w:val="32"/>
          <w:szCs w:val="32"/>
          <w:lang w:eastAsia="zh-CN"/>
        </w:rPr>
        <w:t>附件一：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安全生产和工伤预防培训报名表</w:t>
      </w:r>
    </w:p>
    <w:p>
      <w:pPr>
        <w:pStyle w:val="2"/>
      </w:pPr>
    </w:p>
    <w:p>
      <w:pPr>
        <w:spacing w:line="600" w:lineRule="exact"/>
        <w:jc w:val="left"/>
        <w:rPr>
          <w:rStyle w:val="8"/>
          <w:rFonts w:ascii="仿宋" w:hAnsi="仿宋" w:eastAsia="仿宋"/>
          <w:sz w:val="24"/>
          <w:szCs w:val="32"/>
        </w:rPr>
      </w:pPr>
      <w:r>
        <w:rPr>
          <w:rStyle w:val="8"/>
          <w:rFonts w:hint="eastAsia" w:ascii="仿宋" w:hAnsi="仿宋" w:eastAsia="仿宋"/>
          <w:sz w:val="24"/>
          <w:szCs w:val="32"/>
        </w:rPr>
        <w:t>填报企业：</w:t>
      </w:r>
      <w:r>
        <w:rPr>
          <w:rStyle w:val="8"/>
          <w:rFonts w:hint="eastAsia" w:ascii="仿宋" w:hAnsi="仿宋" w:eastAsia="仿宋"/>
          <w:sz w:val="24"/>
          <w:szCs w:val="32"/>
          <w:lang w:val="en-US" w:eastAsia="zh-CN"/>
        </w:rPr>
        <w:t xml:space="preserve">  </w:t>
      </w:r>
      <w:r>
        <w:rPr>
          <w:rStyle w:val="8"/>
          <w:rFonts w:hint="eastAsia" w:ascii="仿宋" w:hAnsi="仿宋" w:eastAsia="仿宋"/>
          <w:sz w:val="24"/>
          <w:szCs w:val="32"/>
        </w:rPr>
        <w:t xml:space="preserve">（盖章）          </w:t>
      </w:r>
      <w:r>
        <w:rPr>
          <w:rStyle w:val="8"/>
          <w:rFonts w:hint="eastAsia" w:ascii="仿宋" w:hAnsi="仿宋" w:eastAsia="仿宋"/>
          <w:sz w:val="24"/>
          <w:szCs w:val="32"/>
          <w:lang w:val="en-US" w:eastAsia="zh-CN"/>
        </w:rPr>
        <w:t xml:space="preserve">            </w:t>
      </w:r>
      <w:r>
        <w:rPr>
          <w:rStyle w:val="8"/>
          <w:rFonts w:hint="eastAsia" w:ascii="仿宋" w:hAnsi="仿宋" w:eastAsia="仿宋"/>
          <w:sz w:val="24"/>
          <w:szCs w:val="32"/>
        </w:rPr>
        <w:t xml:space="preserve">填报时间：    </w:t>
      </w:r>
      <w:r>
        <w:rPr>
          <w:rStyle w:val="8"/>
          <w:rFonts w:hint="eastAsia" w:ascii="仿宋" w:hAnsi="仿宋" w:eastAsia="仿宋"/>
          <w:sz w:val="24"/>
          <w:szCs w:val="32"/>
          <w:lang w:val="en-US" w:eastAsia="zh-CN"/>
        </w:rPr>
        <w:t xml:space="preserve">   </w:t>
      </w:r>
      <w:r>
        <w:rPr>
          <w:rStyle w:val="8"/>
          <w:rFonts w:hint="eastAsia" w:ascii="仿宋" w:hAnsi="仿宋" w:eastAsia="仿宋"/>
          <w:sz w:val="24"/>
          <w:szCs w:val="32"/>
        </w:rPr>
        <w:t xml:space="preserve"> 年   月   日</w:t>
      </w:r>
    </w:p>
    <w:tbl>
      <w:tblPr>
        <w:tblStyle w:val="6"/>
        <w:tblW w:w="86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804"/>
        <w:gridCol w:w="1454"/>
        <w:gridCol w:w="2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20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ascii="仿宋" w:hAnsi="仿宋" w:eastAsia="仿宋"/>
                <w:sz w:val="24"/>
                <w:szCs w:val="32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</w:rPr>
              <w:t>企业名称</w:t>
            </w:r>
          </w:p>
        </w:tc>
        <w:tc>
          <w:tcPr>
            <w:tcW w:w="2804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  <w:lang w:val="en-US" w:eastAsia="zh-CN"/>
              </w:rPr>
              <w:t>培训对象</w:t>
            </w:r>
          </w:p>
        </w:tc>
        <w:tc>
          <w:tcPr>
            <w:tcW w:w="2569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20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hint="eastAsia" w:ascii="仿宋" w:hAnsi="仿宋" w:eastAsia="仿宋"/>
                <w:sz w:val="24"/>
                <w:szCs w:val="32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  <w:lang w:eastAsia="zh-CN"/>
              </w:rPr>
              <w:t>企业类型</w:t>
            </w:r>
          </w:p>
        </w:tc>
        <w:tc>
          <w:tcPr>
            <w:tcW w:w="68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00" w:lineRule="exact"/>
              <w:jc w:val="left"/>
              <w:textAlignment w:val="auto"/>
              <w:rPr>
                <w:rStyle w:val="8"/>
                <w:rFonts w:hint="eastAsia" w:ascii="仿宋" w:hAnsi="仿宋" w:eastAsia="仿宋" w:cs="Times New Roman"/>
                <w:sz w:val="24"/>
                <w:szCs w:val="32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Times New Roman"/>
                <w:sz w:val="24"/>
                <w:szCs w:val="32"/>
                <w:lang w:val="en-US" w:eastAsia="zh-CN"/>
              </w:rPr>
              <w:sym w:font="Wingdings" w:char="00A8"/>
            </w:r>
            <w:r>
              <w:rPr>
                <w:rStyle w:val="8"/>
                <w:rFonts w:hint="eastAsia" w:ascii="仿宋" w:hAnsi="仿宋" w:eastAsia="仿宋" w:cs="Times New Roman"/>
                <w:sz w:val="24"/>
                <w:szCs w:val="32"/>
                <w:lang w:val="en-US" w:eastAsia="zh-CN"/>
              </w:rPr>
              <w:t xml:space="preserve">中小微企业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600" w:lineRule="exact"/>
              <w:jc w:val="both"/>
              <w:textAlignment w:val="auto"/>
              <w:rPr>
                <w:rStyle w:val="8"/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Times New Roman"/>
                <w:sz w:val="24"/>
                <w:szCs w:val="32"/>
                <w:lang w:val="en-US" w:eastAsia="zh-CN"/>
              </w:rPr>
              <w:sym w:font="Wingdings" w:char="00A8"/>
            </w:r>
            <w:r>
              <w:rPr>
                <w:rStyle w:val="8"/>
                <w:rFonts w:hint="eastAsia" w:ascii="仿宋" w:hAnsi="仿宋" w:eastAsia="仿宋" w:cs="Times New Roman"/>
                <w:sz w:val="24"/>
                <w:szCs w:val="32"/>
                <w:lang w:val="en-US" w:eastAsia="zh-CN"/>
              </w:rPr>
              <w:t xml:space="preserve">建筑、交通、水利、能源等工程建设项目施工企业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20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</w:rPr>
              <w:t>企业地址</w:t>
            </w:r>
          </w:p>
        </w:tc>
        <w:tc>
          <w:tcPr>
            <w:tcW w:w="2804" w:type="dxa"/>
            <w:tcBorders>
              <w:right w:val="single" w:color="auto" w:sz="4" w:space="0"/>
            </w:tcBorders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  <w:lang w:val="en-US" w:eastAsia="zh-CN"/>
              </w:rPr>
              <w:t>培训人数</w:t>
            </w:r>
          </w:p>
        </w:tc>
        <w:tc>
          <w:tcPr>
            <w:tcW w:w="2569" w:type="dxa"/>
            <w:tcBorders>
              <w:left w:val="single" w:color="auto" w:sz="4" w:space="0"/>
            </w:tcBorders>
            <w:vAlign w:val="top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0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</w:rPr>
              <w:t>联系人</w:t>
            </w:r>
            <w:r>
              <w:rPr>
                <w:rStyle w:val="8"/>
                <w:rFonts w:hint="eastAsia" w:ascii="仿宋" w:hAnsi="仿宋" w:eastAsia="仿宋"/>
                <w:sz w:val="24"/>
                <w:szCs w:val="32"/>
                <w:lang w:val="en-US" w:eastAsia="zh-CN"/>
              </w:rPr>
              <w:t>/职务</w:t>
            </w:r>
          </w:p>
        </w:tc>
        <w:tc>
          <w:tcPr>
            <w:tcW w:w="2804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Fonts w:ascii="仿宋" w:hAnsi="仿宋" w:eastAsia="仿宋" w:cstheme="minorBid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54" w:type="dxa"/>
            <w:vAlign w:val="top"/>
          </w:tcPr>
          <w:p>
            <w:pPr>
              <w:spacing w:beforeLines="-20" w:beforeAutospacing="1" w:line="6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szCs w:val="32"/>
              </w:rPr>
              <w:t>联系电话</w:t>
            </w:r>
          </w:p>
        </w:tc>
        <w:tc>
          <w:tcPr>
            <w:tcW w:w="2569" w:type="dxa"/>
            <w:vAlign w:val="center"/>
          </w:tcPr>
          <w:p>
            <w:pPr>
              <w:spacing w:beforeLines="-20" w:beforeAutospacing="1" w:line="600" w:lineRule="exact"/>
              <w:jc w:val="center"/>
              <w:rPr>
                <w:rStyle w:val="8"/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left"/>
        <w:rPr>
          <w:rStyle w:val="8"/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/>
          <w:sz w:val="32"/>
          <w:szCs w:val="32"/>
          <w:lang w:eastAsia="zh-CN"/>
        </w:rPr>
        <w:t>附件二：</w:t>
      </w: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  <w:lang w:eastAsia="zh-CN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关于举办安全生产</w:t>
      </w:r>
      <w:r>
        <w:rPr>
          <w:rFonts w:hint="eastAsia" w:ascii="楷体_GB2312" w:eastAsia="楷体_GB2312"/>
          <w:color w:val="000000"/>
          <w:sz w:val="44"/>
          <w:szCs w:val="44"/>
          <w:lang w:eastAsia="zh-CN"/>
        </w:rPr>
        <w:t>、</w:t>
      </w:r>
      <w:r>
        <w:rPr>
          <w:rFonts w:hint="eastAsia" w:ascii="楷体_GB2312" w:eastAsia="楷体_GB2312"/>
          <w:color w:val="000000"/>
          <w:sz w:val="44"/>
          <w:szCs w:val="44"/>
        </w:rPr>
        <w:t>工伤预防</w:t>
      </w:r>
      <w:r>
        <w:rPr>
          <w:rFonts w:hint="eastAsia" w:ascii="楷体_GB2312" w:eastAsia="楷体_GB2312"/>
          <w:color w:val="000000"/>
          <w:sz w:val="44"/>
          <w:szCs w:val="44"/>
          <w:lang w:eastAsia="zh-CN"/>
        </w:rPr>
        <w:t>、</w:t>
      </w: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红十字应急救护培训的函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湖南省红十字</w:t>
      </w:r>
      <w:r>
        <w:rPr>
          <w:rFonts w:hint="eastAsia"/>
          <w:sz w:val="32"/>
          <w:szCs w:val="32"/>
          <w:lang w:eastAsia="zh-CN"/>
        </w:rPr>
        <w:t>基金</w:t>
      </w:r>
      <w:r>
        <w:rPr>
          <w:rFonts w:hint="eastAsia"/>
          <w:sz w:val="32"/>
          <w:szCs w:val="32"/>
        </w:rPr>
        <w:t>会：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我是*****************，为了提高本单位干部职工的安全生产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工伤预防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红十字应急救护知识和技能，最大限度保障人民群众的生命健康安全，我单位申请于*****年**月**日举办1期安全生产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工伤预防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红十字应急救护培训，培训人数约***人，请贵单位派师资授课，请给予支持为谢！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单位名称</w:t>
      </w:r>
    </w:p>
    <w:p>
      <w:pPr>
        <w:ind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（盖章）</w:t>
      </w:r>
    </w:p>
    <w:p>
      <w:pPr>
        <w:ind w:firstLine="4800" w:firstLineChars="1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年**月**日</w:t>
      </w:r>
    </w:p>
    <w:p>
      <w:pPr>
        <w:pStyle w:val="2"/>
      </w:pPr>
    </w:p>
    <w:p>
      <w:pPr>
        <w:spacing w:line="52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附件三：</w:t>
      </w:r>
    </w:p>
    <w:p>
      <w:pPr>
        <w:spacing w:line="52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44"/>
          <w:szCs w:val="44"/>
        </w:rPr>
        <w:t>回执表</w:t>
      </w:r>
    </w:p>
    <w:p>
      <w:pPr>
        <w:spacing w:line="52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单位或部门（公章）              填表时间：</w:t>
      </w:r>
    </w:p>
    <w:p>
      <w:pPr>
        <w:spacing w:line="520" w:lineRule="exact"/>
        <w:rPr>
          <w:rFonts w:hint="eastAsia" w:ascii="楷体_GB2312" w:eastAsia="楷体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315"/>
        <w:gridCol w:w="1548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单位名称</w:t>
            </w:r>
          </w:p>
        </w:tc>
        <w:tc>
          <w:tcPr>
            <w:tcW w:w="663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单位地址</w:t>
            </w:r>
          </w:p>
        </w:tc>
        <w:tc>
          <w:tcPr>
            <w:tcW w:w="663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培训时间</w:t>
            </w:r>
          </w:p>
        </w:tc>
        <w:tc>
          <w:tcPr>
            <w:tcW w:w="663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培训内容</w:t>
            </w:r>
          </w:p>
        </w:tc>
        <w:tc>
          <w:tcPr>
            <w:tcW w:w="663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单位总人数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参加人数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联络人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办公电话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职  务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手    机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单位负责人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办公电话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职  务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手    机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480" w:firstLineChars="200"/>
        <w:jc w:val="left"/>
        <w:rPr>
          <w:rStyle w:val="8"/>
          <w:rFonts w:ascii="仿宋" w:hAnsi="仿宋" w:eastAsia="仿宋"/>
          <w:color w:val="0000FF"/>
          <w:sz w:val="24"/>
          <w:szCs w:val="32"/>
        </w:rPr>
      </w:pPr>
      <w:bookmarkStart w:id="0" w:name="_GoBack"/>
      <w:bookmarkEnd w:id="0"/>
      <w:r>
        <w:rPr>
          <w:rStyle w:val="8"/>
          <w:rFonts w:hint="eastAsia" w:ascii="仿宋" w:hAnsi="仿宋" w:eastAsia="仿宋"/>
          <w:sz w:val="24"/>
          <w:szCs w:val="32"/>
        </w:rPr>
        <w:t>备注:请各企业将申请表的盖章扫描件(图片或PDF格式)发送至</w:t>
      </w:r>
      <w:r>
        <w:rPr>
          <w:rStyle w:val="8"/>
          <w:rFonts w:hint="eastAsia" w:ascii="仿宋" w:hAnsi="仿宋" w:eastAsia="仿宋"/>
          <w:sz w:val="24"/>
          <w:szCs w:val="32"/>
          <w:lang w:val="en-US" w:eastAsia="zh-CN"/>
        </w:rPr>
        <w:t>指定邮箱</w:t>
      </w:r>
      <w:r>
        <w:rPr>
          <w:rStyle w:val="8"/>
          <w:rFonts w:hint="eastAsia" w:ascii="仿宋" w:hAnsi="仿宋" w:eastAsia="仿宋"/>
          <w:color w:val="auto"/>
          <w:sz w:val="24"/>
          <w:szCs w:val="32"/>
          <w:lang w:val="en-US" w:eastAsia="zh-CN"/>
        </w:rPr>
        <w:t>541648711@qq.com,</w:t>
      </w:r>
      <w:r>
        <w:rPr>
          <w:rStyle w:val="8"/>
          <w:rFonts w:hint="eastAsia" w:ascii="仿宋" w:hAnsi="仿宋" w:eastAsia="仿宋"/>
          <w:color w:val="auto"/>
          <w:sz w:val="24"/>
          <w:szCs w:val="32"/>
          <w:lang w:val="en-US" w:eastAsia="zh-CN"/>
        </w:rPr>
        <w:tab/>
      </w:r>
      <w:r>
        <w:rPr>
          <w:rStyle w:val="8"/>
          <w:rFonts w:hint="eastAsia" w:ascii="仿宋" w:hAnsi="仿宋" w:eastAsia="仿宋"/>
          <w:color w:val="auto"/>
          <w:sz w:val="24"/>
          <w:szCs w:val="32"/>
          <w:lang w:val="en-US" w:eastAsia="zh-CN"/>
        </w:rPr>
        <w:t>原件快递地址：湖南省长沙市天心区竹塘西路165号湖南省红十字会407办公室，联系人：金灿，联系</w:t>
      </w:r>
      <w:r>
        <w:rPr>
          <w:rStyle w:val="8"/>
          <w:rFonts w:hint="eastAsia" w:ascii="仿宋" w:hAnsi="仿宋" w:eastAsia="仿宋"/>
          <w:color w:val="auto"/>
          <w:sz w:val="24"/>
          <w:szCs w:val="32"/>
        </w:rPr>
        <w:t xml:space="preserve">电话: </w:t>
      </w:r>
      <w:r>
        <w:rPr>
          <w:rStyle w:val="8"/>
          <w:rFonts w:hint="eastAsia" w:ascii="仿宋" w:hAnsi="仿宋" w:eastAsia="仿宋"/>
          <w:color w:val="auto"/>
          <w:sz w:val="24"/>
          <w:szCs w:val="32"/>
          <w:lang w:val="en-US" w:eastAsia="zh-CN"/>
        </w:rPr>
        <w:t>18973127590</w:t>
      </w:r>
      <w:r>
        <w:rPr>
          <w:rStyle w:val="8"/>
          <w:rFonts w:hint="eastAsia" w:ascii="仿宋" w:hAnsi="仿宋" w:eastAsia="仿宋"/>
          <w:color w:val="auto"/>
          <w:sz w:val="24"/>
          <w:szCs w:val="32"/>
        </w:rPr>
        <w:t>。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g2NWYxMzI3OTk2NGU1YzkxNjgwMWFjOTMyMTIifQ=="/>
  </w:docVars>
  <w:rsids>
    <w:rsidRoot w:val="63B022E6"/>
    <w:rsid w:val="1E181F4B"/>
    <w:rsid w:val="23240F8A"/>
    <w:rsid w:val="63B022E6"/>
    <w:rsid w:val="690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2023-08-08T04:08:00Z</dcterms:created>
  <dc:creator>[太阳]zeng</dc:creator>
  <cp:lastModifiedBy>柱子</cp:lastModifiedBy>
  <cp:lastPrinted>2023-11-30T03:16:29Z</cp:lastPrinted>
  <dcterms:modified xsi:type="dcterms:W3CDTF">2023-11-30T03:29:28Z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191E6468BE3B4089902A6C0BD123EC9B_13</vt:lpwstr>
  </property>
</Properties>
</file>